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XXX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X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X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X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指挥部组成及职责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left="0" w:right="0" w:firstLine="482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3"/>
        <w:tblW w:w="94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134"/>
        <w:gridCol w:w="2829"/>
        <w:gridCol w:w="38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</w:t>
            </w:r>
          </w:p>
        </w:tc>
        <w:tc>
          <w:tcPr>
            <w:tcW w:w="4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XXX“X·X”X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指挥部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后方坐镇指挥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Ⅰ级响应时：总指挥</w:t>
            </w:r>
          </w:p>
        </w:tc>
        <w:tc>
          <w:tcPr>
            <w:tcW w:w="44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1.贯彻落实党中央、国务院及省、州领导对抗洪抢险工作的重要指示和批示，具体安排部署、组织抗洪抢险工作。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2.在县委、县政府和县防指领导下开展抗洪抢险工作。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3.协调上级部门和其他县市之间有关抗洪抢险工作的重大事宜。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4.视情况召开现场紧急会议，听取灾情分析，确定抗洪抢险工作方案并组织实施。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Ⅱ级响应时：总指挥或常务副县长担任的指挥长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Ⅲ级响应时：常务副县长或分管水务工作副县长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前方指挥长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Ⅰ级响应时：常务副县长、分管水务副县长视情况分头赶赴一线指挥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Ⅱ级响应时：分管水务工作副县长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Ⅲ级响应时：分管水务工作副县长或授权副指挥长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后方副指挥长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县政府办公室主任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前方副指挥长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县应急局局长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县水务局局长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县消防救援大队队长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XX镇（乡）现场指挥长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XX镇（乡）防汛抗旱指挥机构负责人</w:t>
            </w:r>
          </w:p>
        </w:tc>
        <w:tc>
          <w:tcPr>
            <w:tcW w:w="44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二、前方指挥部工作组（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1.综合协调组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：县政府办公室、县应急局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1.负责前方指挥部决策服务保障工作。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2.负责前方指挥部各工作组的综合协调。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3.负责重要事项的通知、信息汇总、情况通报，前方指挥部会议筹备等。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4.记录中央工作组及省、州、县指挥部领导的重要讲话、指示。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5.抓好县防指工作部署的传达落实，加强决策事项的跟踪督促、报告反馈等。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6.配合做好上级工作组的接待工作。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灾区乡镇政府、县消防救援大队等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2.抢险救援组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：县应急局、县水务局、县发展改革局、灾区乡镇政府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1.负责组织、协调救援队伍，统筹配置抢险救援力量，全力搜救、转移被困群众和受伤人员。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2.协助有关部门对防洪抢险物资的运输、投送和发放等工作。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3.协助开展受灾群众转移安置。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5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4.承担排危除险有关工作。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县人武部、县公安局、县消防救援支队、乡镇应急救援队伍等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3.专家技术组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县水务局、县自然资源局、县气象局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1.对抗洪抢险工作的重大决策部署建言献策。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2.参加抗洪抢险工作会商，参与重大工程险情分析研究、方案制定和处置。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3.对抗洪抢险工作进行有关技术指导。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县住房城乡建设局、县发展改革局等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4.群众生活保障组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灾区乡镇政府、县应急局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1.负责紧急转移安置群众，提供基本生活保障。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2.负责临时安置点选址，搭建过渡安置房。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3.组织调集、转运灾区生活必需品等救灾物资。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4.指导灾区妥善安置在校师生、住校师生。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5.负责遭受洪涝旱灾灾区困难群众的基本生活救助工作。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县发展改革局、县交通运输局、县教育体育局、县民政局、县住房城乡建设局、县自然资源局、县商务和市场监管局、县林草局等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5.医疗救治卫生防疫组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县卫生健康局、灾区乡镇政府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1.组建灾区临时医疗点，救治、转运伤病员。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2.开展灾区饮用水安全监测，对食品、药品、医疗器械进行监督检查和抽样监测。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3.开展灾后卫生防疫工作。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县商务和市场监管局、县卫生监督局、县疾控中心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6.综合保通组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县交通运输局、县公安局、县工信和科技局、县发展改革局、灾区乡镇政府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1.开辟抗洪抢险绿色通道。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2.组织抢通公路、铁路等交通设施并做好应急通行保障。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3.组织抢通、保障通信、供电、供排水、供气、广播电视、网络等设施。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4.负责维护防汛抢险秩序和灾区社会治安工作。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住房城乡建设局、县自然资源局、县林业局、县水务局、鹤庆公路局、昆铁鹤庆站、鹤庆供电局、中国移动鹤庆分公司、中国电信鹤庆分公司、中国联通鹤庆分公司、中国铁塔鹤庆分公司、驻鹤武警部队、乡镇民兵应急队伍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7.次生灾害防范处置组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县自然资源局、县应急局、县水务局，灾区乡镇政府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1.组织开展次生地质灾害应急调查、排查核查工作，查明重大地质灾害隐患，及时开展应急监测预警、转移避险和排危处置等有关工作。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2.加强河湖水库水质监测和危险化学品等污染物防控。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3.做好灾区排危除险、安全生产隐患和环境风险排查、防范工作。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4.对水库、油气管道等重大危险源、重要目标物、重大关键基础设施，采取紧急处置措施并加强监控。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5.提供河流、堰塞湖等监测信息。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州生态环境局鹤庆分局、县发展改革局、县工信和科技局、县气象局、县消防救援大队、驻鹤武警部队等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8.公共安全组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县公安局、灾区乡镇政府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1.承担灾区交通管制、治安管理和安全保卫工作，打击、防范盗窃、抢劫、哄抢救灾物资等行为。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2.防控以宗教或赈灾募捐名义诈骗敛取不义之财、借机传播各种谣言制造社会恐慌等违法犯罪活动。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3.加强对党政机关、金融单位、储备仓库、监狱等重要场所的警戒。对集中安置点实行社区化管理，做好集中安置点的治安管理与维护工作。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4.做好涉灾矛盾纠纷化解和法律服务工作。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驻鹤武警部队、乡镇基干民兵队伍等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9.善后处置组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县民政局、灾区乡镇政府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1.做好遇难者遗体火化工作。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2.发放遇难者家属抚慰金。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3.依法对无法确定身份的遇难者进行DNA鉴定。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县公安局、县应急局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10.新闻宣传组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县政府新闻办、灾区乡镇政府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1.组织灾情和防洪抢险信息发布，正确引导舆论。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2.组织协调、管理媒体队伍，做好防洪抢险工作新闻报道。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3.做好舆情监测及研判，采取适当形式积极稳妥应对。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4.开展抗洪抢险应急宣传，维护社会稳定。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县委网信办、县应急局、县融媒体中心及县防指有关成员单位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11.后勤保障组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灾区乡镇政府、县政府办公室</w:t>
            </w:r>
          </w:p>
        </w:tc>
        <w:tc>
          <w:tcPr>
            <w:tcW w:w="4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1.协助开展前方指挥部的搭建工作。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2.为指挥部提供饮食、居住、通信（网络）、车辆、卫生、办公场所及设施等保障。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12.恢复生活生产组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县发展改革局、县住房城乡建设局、县水务局、县自然资源局、县财政局、县农业农村局、县应急局、灾区乡镇政府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1.收集相关资料，组织开展恢复重建规划工作。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2.协调救灾物资储备库、活动板房生产搭建企业组织调运；配合灾区选择安全适合搭建场地及紧急搭建、质量检查和验收交付等；汇总统计搭建数量，提交调运搭建工作报告。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3.对受灾的基础设施、工矿、商贸和农业损毁等情况进行核实，指导制定恢复生产方案。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4.在开展次生地质灾害应急调查、排查核查工作的基础上，及时组织编制灾区地质灾害防治专项规划，开展地质灾害防治有关工作。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县防指各成员单位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三、后方指挥部工作组（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1.综合协调组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县政府办公室、县应急局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1.协调组织全县抗洪抢险物资、装备、人员，根据现场抗洪抢险需求，开展支援与保障。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2.做好上级工作组的接待和服务保障工作。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3.做好信息汇总和相关文件的上传、下达工作。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4.组织专家做好分析研究，提出对策建议。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5.完成指挥部交办的其他工作。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县防指各成员单位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2.运行调度组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县水务局、县发展改革局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1.负责收集报送雨情、水情、工情、险情、灾情。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2.根据县防指决策，拟定防洪抢险调度命令。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3.组织调度所辖水利工程和江河湖泊等防洪工程。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县气象局、县自然资源局、县住房城乡建设局等相关单位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3.灾情核查统计组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县应急局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1.按照灾害统计相关规定，做好受灾人口、因灾死亡失踪人口、紧急转移安置人口、需紧急生活救助人口等灾情信息的核查与统计。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2.将灾情统计信息及时报县减灾委，由县减灾委视情况启动相应级别的救灾应急响应。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县水务局、县交通运输局、县农业农村局、县自然资源局、县住房城乡建设局、县卫生健康局等县防指成员单位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4.信息发布及宣传报道组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县政府新闻办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1.组织协调有关媒体做好灾情和抗洪抢险新闻报道。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2.做好舆情监控研判，采取妥当措施开展舆论引导。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3.做好媒体记者管理工作。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4.开展防汛应急及次生灾害防范宣传工作，维护社会稳定。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县委网信办、县广电局、县应急局、县融媒体中心等县防指成员单位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5.应急资金筹措组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县财政局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1.会同有关部门积极向上申请救灾资金、物资和政策支持。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2.及时拨付下达救灾资金，支持抗洪抢险工作开展。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县发展改革局、县应急局、县商务和市场监管局等县防指成员单位，灾区乡镇政府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6.捐赠与社会动员组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县红十字会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1.接收和安排各级捐赠，组织处理相关事务。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2.组织志愿者队伍和社会力量参加各项救灾救援工作。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3.做好志愿者和社会力量的服务和管理工作。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团县委、县民政局、县退役军人事务局、昆铁鹤庆站等单位，灾区乡镇政府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7.督查监察组</w:t>
            </w: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牵头单位：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县纪委监委</w:t>
            </w:r>
          </w:p>
        </w:tc>
        <w:tc>
          <w:tcPr>
            <w:tcW w:w="44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1.对抢险救灾资金、物资等使用和管理情况进行督查监察。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2.督促检查灾情乡镇政府、县防指各成员单位及其工作人员在抢险救灾工作中执行国家政策、法律法规及县防指指令的情况。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3.防止公务人员侵害灾区群众权益的行为发生。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36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4.受理灾区群众或单位对监察对象违纪行为的检举、控告。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县审计局、县委督查室、县政府督查室。</w:t>
            </w:r>
          </w:p>
        </w:tc>
        <w:tc>
          <w:tcPr>
            <w:tcW w:w="44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3BA3"/>
    <w:rsid w:val="1B1E2129"/>
    <w:rsid w:val="1E78281A"/>
    <w:rsid w:val="3F613BA3"/>
    <w:rsid w:val="5D0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2024-05-13T07:08:00Z</dcterms:created>
  <dc:creator>信息公开</dc:creator>
  <cp:lastModifiedBy>信息公开</cp:lastModifiedBy>
  <dcterms:modified xsi:type="dcterms:W3CDTF">2024-05-13T07:45:32Z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8A384B169E9D42ED8524FFBE79E6A462</vt:lpwstr>
  </property>
</Properties>
</file>